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3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0"/>
        <w:gridCol w:w="521"/>
        <w:gridCol w:w="786"/>
        <w:gridCol w:w="2245"/>
        <w:gridCol w:w="2569"/>
        <w:gridCol w:w="2809"/>
      </w:tblGrid>
      <w:tr w:rsidR="00A01531" w:rsidRPr="0002361F" w:rsidTr="00A01531">
        <w:tc>
          <w:tcPr>
            <w:tcW w:w="101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31" w:rsidRDefault="00A01531" w:rsidP="00E92D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361F">
              <w:rPr>
                <w:rFonts w:ascii="Arial" w:hAnsi="Arial" w:cs="Arial"/>
                <w:b/>
                <w:sz w:val="20"/>
                <w:szCs w:val="20"/>
              </w:rPr>
              <w:t>«</w:t>
            </w:r>
            <w:bookmarkStart w:id="0" w:name="_GoBack"/>
            <w:r w:rsidRPr="0002361F">
              <w:rPr>
                <w:rFonts w:ascii="Arial" w:hAnsi="Arial" w:cs="Arial"/>
                <w:b/>
                <w:sz w:val="20"/>
                <w:szCs w:val="20"/>
              </w:rPr>
              <w:t>Кавказские Каникулы</w:t>
            </w:r>
            <w:bookmarkEnd w:id="0"/>
            <w:r w:rsidRPr="0002361F">
              <w:rPr>
                <w:rFonts w:ascii="Arial" w:hAnsi="Arial" w:cs="Arial"/>
                <w:b/>
                <w:sz w:val="20"/>
                <w:szCs w:val="20"/>
              </w:rPr>
              <w:t>»</w:t>
            </w:r>
          </w:p>
          <w:p w:rsidR="00A01531" w:rsidRPr="0002361F" w:rsidRDefault="00A01531" w:rsidP="00E92D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02361F">
              <w:rPr>
                <w:rFonts w:ascii="Arial" w:hAnsi="Arial" w:cs="Arial"/>
                <w:b/>
                <w:bCs/>
                <w:sz w:val="20"/>
                <w:szCs w:val="20"/>
              </w:rPr>
              <w:t>Кавказские Минеральные Воды</w:t>
            </w:r>
          </w:p>
        </w:tc>
      </w:tr>
      <w:tr w:rsidR="00A01531" w:rsidRPr="003B6366" w:rsidTr="00A01531">
        <w:tc>
          <w:tcPr>
            <w:tcW w:w="101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31" w:rsidRPr="003B6366" w:rsidRDefault="00A01531" w:rsidP="00E92D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6366">
              <w:rPr>
                <w:rFonts w:ascii="Arial" w:hAnsi="Arial" w:cs="Arial"/>
                <w:b/>
                <w:bCs/>
                <w:sz w:val="20"/>
                <w:szCs w:val="20"/>
              </w:rPr>
              <w:t>Автобусный экскурсионный тур 5 дней/4 ночи</w:t>
            </w:r>
          </w:p>
        </w:tc>
      </w:tr>
      <w:tr w:rsidR="00A01531" w:rsidRPr="003B6366" w:rsidTr="00A01531">
        <w:tc>
          <w:tcPr>
            <w:tcW w:w="101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01531" w:rsidRPr="003B6366" w:rsidRDefault="00A01531" w:rsidP="00E92DC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01531" w:rsidRPr="006437CA" w:rsidTr="00A01531"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1531" w:rsidRPr="003B6366" w:rsidRDefault="00A01531" w:rsidP="00E92D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6366">
              <w:rPr>
                <w:rFonts w:ascii="Arial" w:hAnsi="Arial" w:cs="Arial"/>
                <w:b/>
                <w:bCs/>
                <w:sz w:val="20"/>
                <w:szCs w:val="20"/>
              </w:rPr>
              <w:t>Заезд:</w:t>
            </w:r>
          </w:p>
        </w:tc>
        <w:tc>
          <w:tcPr>
            <w:tcW w:w="8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31" w:rsidRPr="006437CA" w:rsidRDefault="00A01531" w:rsidP="00E92D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6366">
              <w:rPr>
                <w:rFonts w:ascii="Arial" w:hAnsi="Arial" w:cs="Arial"/>
                <w:b/>
                <w:bCs/>
                <w:color w:val="0033CC"/>
                <w:sz w:val="20"/>
                <w:szCs w:val="20"/>
                <w:lang w:val="en-US"/>
              </w:rPr>
              <w:t>04</w:t>
            </w:r>
            <w:r w:rsidRPr="003B6366">
              <w:rPr>
                <w:rFonts w:ascii="Arial" w:hAnsi="Arial" w:cs="Arial"/>
                <w:b/>
                <w:bCs/>
                <w:color w:val="0033CC"/>
                <w:sz w:val="20"/>
                <w:szCs w:val="20"/>
              </w:rPr>
              <w:t>.01-08.01.20</w:t>
            </w:r>
            <w:r w:rsidRPr="003B6366">
              <w:rPr>
                <w:rFonts w:ascii="Arial" w:hAnsi="Arial" w:cs="Arial"/>
                <w:b/>
                <w:bCs/>
                <w:color w:val="0033CC"/>
                <w:sz w:val="20"/>
                <w:szCs w:val="20"/>
                <w:lang w:val="en-US"/>
              </w:rPr>
              <w:t>2</w:t>
            </w:r>
            <w:r>
              <w:rPr>
                <w:rFonts w:ascii="Arial" w:hAnsi="Arial" w:cs="Arial"/>
                <w:b/>
                <w:bCs/>
                <w:color w:val="0033CC"/>
                <w:sz w:val="20"/>
                <w:szCs w:val="20"/>
              </w:rPr>
              <w:t>1</w:t>
            </w:r>
          </w:p>
        </w:tc>
      </w:tr>
      <w:tr w:rsidR="00A01531" w:rsidRPr="003B6366" w:rsidTr="00A01531">
        <w:tc>
          <w:tcPr>
            <w:tcW w:w="101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01531" w:rsidRPr="003B6366" w:rsidRDefault="00A01531" w:rsidP="00E92D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01531" w:rsidRPr="003B6366" w:rsidTr="00A01531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1531" w:rsidRPr="003B6366" w:rsidRDefault="00A01531" w:rsidP="00E92D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6366">
              <w:rPr>
                <w:rFonts w:ascii="Arial" w:hAnsi="Arial" w:cs="Arial"/>
                <w:b/>
                <w:bCs/>
                <w:sz w:val="20"/>
                <w:szCs w:val="20"/>
              </w:rPr>
              <w:t>1 ДЕНЬ</w:t>
            </w:r>
          </w:p>
        </w:tc>
        <w:tc>
          <w:tcPr>
            <w:tcW w:w="8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31" w:rsidRPr="003B6366" w:rsidRDefault="00A01531" w:rsidP="00E92DCA">
            <w:pPr>
              <w:shd w:val="clear" w:color="auto" w:fill="FFFFFF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63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ОТПРАВЛЕНИЕ (ВРЕМЯ И ГОРОД ВЫЕЗДА):</w:t>
            </w:r>
          </w:p>
          <w:p w:rsidR="00A01531" w:rsidRPr="003B6366" w:rsidRDefault="00A01531" w:rsidP="00E92DC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6366">
              <w:rPr>
                <w:rFonts w:ascii="Arial" w:hAnsi="Arial" w:cs="Arial"/>
                <w:b/>
                <w:color w:val="000000"/>
                <w:sz w:val="20"/>
                <w:szCs w:val="20"/>
              </w:rPr>
              <w:t>09:00 Москва (</w:t>
            </w:r>
            <w:proofErr w:type="spellStart"/>
            <w:r w:rsidRPr="003B6366">
              <w:rPr>
                <w:rFonts w:ascii="Arial" w:hAnsi="Arial" w:cs="Arial"/>
                <w:b/>
                <w:color w:val="000000"/>
                <w:sz w:val="20"/>
                <w:szCs w:val="20"/>
              </w:rPr>
              <w:t>ст.м</w:t>
            </w:r>
            <w:proofErr w:type="spellEnd"/>
            <w:r w:rsidRPr="003B636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3B6366">
              <w:rPr>
                <w:rFonts w:ascii="Arial" w:hAnsi="Arial" w:cs="Arial"/>
                <w:b/>
                <w:color w:val="000000"/>
                <w:sz w:val="20"/>
                <w:szCs w:val="20"/>
              </w:rPr>
              <w:t>Саларьево</w:t>
            </w:r>
            <w:proofErr w:type="spellEnd"/>
            <w:r w:rsidRPr="003B6366">
              <w:rPr>
                <w:rFonts w:ascii="Arial" w:hAnsi="Arial" w:cs="Arial"/>
                <w:b/>
                <w:color w:val="000000"/>
                <w:sz w:val="20"/>
                <w:szCs w:val="20"/>
              </w:rPr>
              <w:t>»)</w:t>
            </w:r>
          </w:p>
          <w:p w:rsidR="00A01531" w:rsidRPr="003B6366" w:rsidRDefault="00A01531" w:rsidP="00E92DC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63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09:50 </w:t>
            </w:r>
            <w:proofErr w:type="spellStart"/>
            <w:r w:rsidRPr="003B63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ориент</w:t>
            </w:r>
            <w:proofErr w:type="spellEnd"/>
            <w:r w:rsidRPr="003B63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 Наро-Фоминск</w:t>
            </w:r>
            <w:r w:rsidRPr="003B636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(автобусная остановка за постом ГАИ)</w:t>
            </w:r>
          </w:p>
          <w:p w:rsidR="00A01531" w:rsidRPr="003B6366" w:rsidRDefault="00A01531" w:rsidP="00E92DC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63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10:30 Обнинск</w:t>
            </w:r>
            <w:r w:rsidRPr="003B636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(автовокзал)</w:t>
            </w:r>
          </w:p>
          <w:p w:rsidR="00A01531" w:rsidRPr="003B6366" w:rsidRDefault="00A01531" w:rsidP="00E92DC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63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10:50 Подольск (ж-д станция со стороны ул.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B63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Железнодорожная)</w:t>
            </w:r>
          </w:p>
          <w:p w:rsidR="00A01531" w:rsidRPr="003B6366" w:rsidRDefault="00A01531" w:rsidP="00E92DC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63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11:00 Малоярославец</w:t>
            </w:r>
            <w:r w:rsidRPr="003B636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3B6366">
              <w:rPr>
                <w:rFonts w:ascii="Arial" w:hAnsi="Arial" w:cs="Arial"/>
                <w:b/>
                <w:color w:val="000000"/>
                <w:sz w:val="20"/>
                <w:szCs w:val="20"/>
              </w:rPr>
              <w:t>Маклино</w:t>
            </w:r>
            <w:proofErr w:type="spellEnd"/>
            <w:r w:rsidRPr="003B6366"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МВЦ)</w:t>
            </w:r>
          </w:p>
          <w:p w:rsidR="00A01531" w:rsidRPr="003B6366" w:rsidRDefault="00A01531" w:rsidP="00E92DC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63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12:00 Калуга</w:t>
            </w:r>
            <w:r w:rsidRPr="003B636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(Драмтеатр, Театральная площадь)</w:t>
            </w:r>
          </w:p>
          <w:p w:rsidR="00A01531" w:rsidRPr="003B6366" w:rsidRDefault="00A01531" w:rsidP="00E92DC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63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11:40 Чехов (Памятник Танку, Макдональдс)</w:t>
            </w:r>
          </w:p>
          <w:p w:rsidR="00A01531" w:rsidRPr="003B6366" w:rsidRDefault="00A01531" w:rsidP="00E92DC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63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12:30 Серпухов (кафе Вояж)</w:t>
            </w:r>
          </w:p>
          <w:p w:rsidR="00A01531" w:rsidRDefault="00A01531" w:rsidP="00E92DC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63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Pr="009657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  <w:r w:rsidRPr="003B63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:00 Тула</w:t>
            </w:r>
            <w:r w:rsidRPr="003B636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(Московский вокзал)</w:t>
            </w:r>
          </w:p>
          <w:p w:rsidR="00A01531" w:rsidRDefault="00A01531" w:rsidP="00E92DC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16:00 Ефремо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в(</w:t>
            </w:r>
            <w:proofErr w:type="gramEnd"/>
            <w:r>
              <w:t xml:space="preserve"> </w:t>
            </w:r>
            <w:r w:rsidRPr="001D7D8F">
              <w:rPr>
                <w:rFonts w:ascii="Arial" w:hAnsi="Arial" w:cs="Arial"/>
                <w:b/>
                <w:color w:val="000000"/>
                <w:sz w:val="20"/>
                <w:szCs w:val="20"/>
              </w:rPr>
              <w:t>Красная площадь, 1, МФЦ "Мои документы"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)</w:t>
            </w:r>
          </w:p>
          <w:p w:rsidR="00A01531" w:rsidRPr="003B6366" w:rsidRDefault="00A01531" w:rsidP="00E92DC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*Воронеж (по звонку сопровождающей)</w:t>
            </w:r>
          </w:p>
          <w:p w:rsidR="00A01531" w:rsidRPr="003B6366" w:rsidRDefault="00A01531" w:rsidP="00E92DCA">
            <w:pPr>
              <w:pStyle w:val="a3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6366">
              <w:rPr>
                <w:rFonts w:ascii="Arial" w:hAnsi="Arial" w:cs="Arial"/>
                <w:sz w:val="20"/>
                <w:szCs w:val="20"/>
              </w:rPr>
              <w:t>Ночной переезд.</w:t>
            </w:r>
          </w:p>
          <w:p w:rsidR="00A01531" w:rsidRPr="003B6366" w:rsidRDefault="00A01531" w:rsidP="00E92DCA">
            <w:pPr>
              <w:shd w:val="clear" w:color="auto" w:fill="FFFFFF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6366">
              <w:rPr>
                <w:rFonts w:ascii="Arial" w:hAnsi="Arial" w:cs="Arial"/>
                <w:sz w:val="20"/>
                <w:szCs w:val="20"/>
              </w:rPr>
              <w:t>Возможна также посадка туристов на трассе по ходу движения автобуса по предварительной договоренности.</w:t>
            </w:r>
          </w:p>
        </w:tc>
      </w:tr>
      <w:tr w:rsidR="00A01531" w:rsidRPr="003B6366" w:rsidTr="00A01531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1531" w:rsidRPr="003B6366" w:rsidRDefault="00A01531" w:rsidP="00E92D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6366">
              <w:rPr>
                <w:rFonts w:ascii="Arial" w:hAnsi="Arial" w:cs="Arial"/>
                <w:b/>
                <w:bCs/>
                <w:sz w:val="20"/>
                <w:szCs w:val="20"/>
              </w:rPr>
              <w:t>2 ДЕНЬ</w:t>
            </w:r>
          </w:p>
        </w:tc>
        <w:tc>
          <w:tcPr>
            <w:tcW w:w="8930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01531" w:rsidRDefault="00A01531" w:rsidP="00E92D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6366">
              <w:rPr>
                <w:rFonts w:ascii="Arial" w:hAnsi="Arial" w:cs="Arial"/>
                <w:sz w:val="20"/>
                <w:szCs w:val="20"/>
              </w:rPr>
              <w:t xml:space="preserve">Прибытие в </w:t>
            </w:r>
            <w:r w:rsidRPr="003B6366">
              <w:rPr>
                <w:rFonts w:ascii="Arial" w:hAnsi="Arial" w:cs="Arial"/>
                <w:b/>
                <w:sz w:val="20"/>
                <w:szCs w:val="20"/>
              </w:rPr>
              <w:t>Пятигорск.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По возможности</w:t>
            </w:r>
            <w:r w:rsidRPr="003B6366">
              <w:rPr>
                <w:rFonts w:ascii="Arial" w:hAnsi="Arial" w:cs="Arial"/>
                <w:sz w:val="20"/>
                <w:szCs w:val="20"/>
              </w:rPr>
              <w:t xml:space="preserve"> раннее размещение в отеле.</w:t>
            </w:r>
          </w:p>
          <w:p w:rsidR="00A01531" w:rsidRPr="00945001" w:rsidRDefault="00A01531" w:rsidP="00E92DC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45001">
              <w:rPr>
                <w:rFonts w:ascii="Arial" w:hAnsi="Arial" w:cs="Arial"/>
                <w:b/>
                <w:sz w:val="20"/>
                <w:szCs w:val="20"/>
              </w:rPr>
              <w:t>Обращаем ваше внимание, что в Ставропольском крае введен курортный налог 50 руб./чел./сутки, оплата при расселении.</w:t>
            </w:r>
          </w:p>
          <w:p w:rsidR="00A01531" w:rsidRPr="003B6366" w:rsidRDefault="00A01531" w:rsidP="00E92D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6366">
              <w:rPr>
                <w:rFonts w:ascii="Arial" w:hAnsi="Arial" w:cs="Arial"/>
                <w:b/>
                <w:i/>
                <w:sz w:val="20"/>
                <w:szCs w:val="20"/>
              </w:rPr>
              <w:t>Обед в кафе города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</w:p>
          <w:p w:rsidR="00A01531" w:rsidRPr="003B6366" w:rsidRDefault="00A01531" w:rsidP="00E92DCA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6366">
              <w:rPr>
                <w:rFonts w:ascii="Arial" w:hAnsi="Arial" w:cs="Arial"/>
                <w:b/>
                <w:sz w:val="20"/>
                <w:szCs w:val="20"/>
              </w:rPr>
              <w:t>Обзорная экскурсия по Пятигорску</w:t>
            </w:r>
            <w:r w:rsidRPr="003B6366">
              <w:rPr>
                <w:rFonts w:ascii="Arial" w:hAnsi="Arial" w:cs="Arial"/>
                <w:sz w:val="20"/>
                <w:szCs w:val="20"/>
              </w:rPr>
              <w:t>. Пятигорск – это город-музей, в нем находится более ста различных памятников истории и архитектуры. Кроме того, он входит в 115 исторических городов России.</w:t>
            </w:r>
          </w:p>
          <w:p w:rsidR="00A01531" w:rsidRPr="003B6366" w:rsidRDefault="00A01531" w:rsidP="00E92DCA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6366">
              <w:rPr>
                <w:rFonts w:ascii="Arial" w:hAnsi="Arial" w:cs="Arial"/>
                <w:sz w:val="20"/>
                <w:szCs w:val="20"/>
              </w:rPr>
              <w:t xml:space="preserve">Одной из природных достопримечательностей Пятигорска является </w:t>
            </w:r>
            <w:r w:rsidRPr="003B6366">
              <w:rPr>
                <w:rFonts w:ascii="Arial" w:hAnsi="Arial" w:cs="Arial"/>
                <w:b/>
                <w:sz w:val="20"/>
                <w:szCs w:val="20"/>
              </w:rPr>
              <w:t>гора Машук</w:t>
            </w:r>
            <w:r w:rsidRPr="003B6366">
              <w:rPr>
                <w:rFonts w:ascii="Arial" w:hAnsi="Arial" w:cs="Arial"/>
                <w:sz w:val="20"/>
                <w:szCs w:val="20"/>
              </w:rPr>
              <w:t>. Эта удивительная, загадочная гора хранит в себе тайны прошлого и притягивает взоры своей красотой и спокойной величавостью. Поднявшись на канатной дороге на ее вершину, можно увидеть бескрайние просторы долин и могущественные вершины Главного Кавказского хребта во главе с двуглавым Эльбрусом.</w:t>
            </w:r>
          </w:p>
          <w:p w:rsidR="00A01531" w:rsidRDefault="00A01531" w:rsidP="00E92DCA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6366">
              <w:rPr>
                <w:rFonts w:ascii="Arial" w:hAnsi="Arial" w:cs="Arial"/>
                <w:sz w:val="20"/>
                <w:szCs w:val="20"/>
              </w:rPr>
              <w:t xml:space="preserve">Нельзя побывать на Машуке и не посетить знаменитый </w:t>
            </w:r>
            <w:r w:rsidRPr="003B6366">
              <w:rPr>
                <w:rFonts w:ascii="Arial" w:hAnsi="Arial" w:cs="Arial"/>
                <w:b/>
                <w:sz w:val="20"/>
                <w:szCs w:val="20"/>
              </w:rPr>
              <w:t>Провал,</w:t>
            </w:r>
            <w:r w:rsidRPr="003B6366">
              <w:rPr>
                <w:rFonts w:ascii="Arial" w:hAnsi="Arial" w:cs="Arial"/>
                <w:sz w:val="20"/>
                <w:szCs w:val="20"/>
              </w:rPr>
              <w:t xml:space="preserve"> описанный Лермонтовым в «Княжне Мэри» и Ильфом и Петровым в «Двенадцати стульях». Провал представляет собой карстовую конусообразную пещеру глубиной 42 метра, на дне которой находится озеро с теплой минеральной водой. В конце 19 века сквозь скалу был проложен 44-хметровый тоннель, и сейчас любой желающий может полюбоваться этим загадочным озером с бирюзовой водой. </w:t>
            </w:r>
            <w:r w:rsidRPr="003B6366">
              <w:rPr>
                <w:rFonts w:ascii="Arial" w:hAnsi="Arial" w:cs="Arial"/>
                <w:b/>
                <w:sz w:val="20"/>
                <w:szCs w:val="20"/>
              </w:rPr>
              <w:t>Беседка Эолова арфа,</w:t>
            </w:r>
            <w:r w:rsidRPr="003B6366">
              <w:rPr>
                <w:rFonts w:ascii="Arial" w:hAnsi="Arial" w:cs="Arial"/>
                <w:sz w:val="20"/>
                <w:szCs w:val="20"/>
              </w:rPr>
              <w:t xml:space="preserve"> откуда открывается великолепная панорама, посещение </w:t>
            </w:r>
            <w:r w:rsidRPr="003B6366">
              <w:rPr>
                <w:rFonts w:ascii="Arial" w:hAnsi="Arial" w:cs="Arial"/>
                <w:b/>
                <w:sz w:val="20"/>
                <w:szCs w:val="20"/>
              </w:rPr>
              <w:t>места дуэли и гибели Лермонтова</w:t>
            </w:r>
            <w:r w:rsidRPr="003B636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01531" w:rsidRPr="00945001" w:rsidRDefault="00A01531" w:rsidP="00E92DCA">
            <w:pPr>
              <w:pStyle w:val="a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45001">
              <w:rPr>
                <w:rFonts w:ascii="Arial" w:hAnsi="Arial" w:cs="Arial"/>
                <w:b/>
                <w:sz w:val="20"/>
                <w:szCs w:val="20"/>
              </w:rPr>
              <w:t>Факультативно, по желанию, оплата на месте:</w:t>
            </w:r>
          </w:p>
          <w:p w:rsidR="00A01531" w:rsidRDefault="00A01531" w:rsidP="00E92DCA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Ориентировочная стоимость</w:t>
            </w:r>
            <w:r w:rsidRPr="003B6366">
              <w:rPr>
                <w:rFonts w:ascii="Arial" w:hAnsi="Arial" w:cs="Arial"/>
                <w:sz w:val="20"/>
                <w:szCs w:val="20"/>
              </w:rPr>
              <w:t xml:space="preserve"> 400 руб</w:t>
            </w:r>
            <w:r>
              <w:rPr>
                <w:rFonts w:ascii="Arial" w:hAnsi="Arial" w:cs="Arial"/>
                <w:sz w:val="20"/>
                <w:szCs w:val="20"/>
              </w:rPr>
              <w:t>./чел.</w:t>
            </w:r>
          </w:p>
          <w:p w:rsidR="00A01531" w:rsidRPr="003B6366" w:rsidRDefault="00A01531" w:rsidP="00E92DCA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6366">
              <w:rPr>
                <w:rFonts w:ascii="Arial" w:hAnsi="Arial" w:cs="Arial"/>
                <w:b/>
                <w:sz w:val="20"/>
                <w:szCs w:val="20"/>
              </w:rPr>
              <w:t>Подъем по канатной дороге на гору Машук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3B6366">
              <w:rPr>
                <w:rFonts w:ascii="Arial" w:hAnsi="Arial" w:cs="Arial"/>
                <w:sz w:val="20"/>
                <w:szCs w:val="20"/>
              </w:rPr>
              <w:t>Высота откроет великолепный вид на город, горы и, если повезет</w:t>
            </w:r>
            <w:r>
              <w:rPr>
                <w:rFonts w:ascii="Arial" w:hAnsi="Arial" w:cs="Arial"/>
                <w:sz w:val="20"/>
                <w:szCs w:val="20"/>
              </w:rPr>
              <w:t xml:space="preserve"> -</w:t>
            </w:r>
            <w:r w:rsidRPr="003B6366">
              <w:rPr>
                <w:rFonts w:ascii="Arial" w:hAnsi="Arial" w:cs="Arial"/>
                <w:sz w:val="20"/>
                <w:szCs w:val="20"/>
              </w:rPr>
              <w:t xml:space="preserve"> увидите Эльбрус.</w:t>
            </w:r>
          </w:p>
          <w:p w:rsidR="00A01531" w:rsidRPr="003B6366" w:rsidRDefault="00A01531" w:rsidP="00E92DC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45001">
              <w:rPr>
                <w:rFonts w:ascii="Arial" w:hAnsi="Arial" w:cs="Arial"/>
                <w:b/>
                <w:i/>
                <w:sz w:val="20"/>
                <w:szCs w:val="20"/>
              </w:rPr>
              <w:t>Ужин в гостинице.</w:t>
            </w:r>
          </w:p>
        </w:tc>
      </w:tr>
      <w:tr w:rsidR="00A01531" w:rsidRPr="003B6366" w:rsidTr="00A01531">
        <w:trPr>
          <w:trHeight w:val="7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1531" w:rsidRPr="003B6366" w:rsidRDefault="00A01531" w:rsidP="00E92D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6366">
              <w:rPr>
                <w:rFonts w:ascii="Arial" w:hAnsi="Arial" w:cs="Arial"/>
                <w:b/>
                <w:bCs/>
                <w:sz w:val="20"/>
                <w:szCs w:val="20"/>
              </w:rPr>
              <w:t>3 ДЕНЬ</w:t>
            </w:r>
          </w:p>
        </w:tc>
        <w:tc>
          <w:tcPr>
            <w:tcW w:w="8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31" w:rsidRPr="00945001" w:rsidRDefault="00A01531" w:rsidP="00E92DCA">
            <w:pPr>
              <w:pStyle w:val="a3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45001">
              <w:rPr>
                <w:rFonts w:ascii="Arial" w:hAnsi="Arial" w:cs="Arial"/>
                <w:b/>
                <w:i/>
                <w:sz w:val="20"/>
                <w:szCs w:val="20"/>
              </w:rPr>
              <w:t>Завтрак в гостинице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</w:p>
          <w:p w:rsidR="00A01531" w:rsidRPr="003B6366" w:rsidRDefault="00A01531" w:rsidP="00E92DCA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6366">
              <w:rPr>
                <w:rFonts w:ascii="Arial" w:hAnsi="Arial" w:cs="Arial"/>
                <w:b/>
                <w:sz w:val="20"/>
                <w:szCs w:val="20"/>
              </w:rPr>
              <w:t>Посещение кавказского Нового Иерусалима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3B6366">
              <w:rPr>
                <w:rFonts w:ascii="Arial" w:hAnsi="Arial" w:cs="Arial"/>
                <w:sz w:val="20"/>
                <w:szCs w:val="20"/>
              </w:rPr>
              <w:t xml:space="preserve">Большой Петропавловский храмовый комплекс расположен на площади в несколько гектаров, его «сердцем» является православная церковь Петра и Павла – новозаветных апостолов. Также действуют часовни: Воскресения Христова, Успения Пресвятой Богородицы, Троицы </w:t>
            </w:r>
            <w:proofErr w:type="spellStart"/>
            <w:r w:rsidRPr="003B6366">
              <w:rPr>
                <w:rFonts w:ascii="Arial" w:hAnsi="Arial" w:cs="Arial"/>
                <w:sz w:val="20"/>
                <w:szCs w:val="20"/>
              </w:rPr>
              <w:t>Живоначальной</w:t>
            </w:r>
            <w:proofErr w:type="spellEnd"/>
            <w:r w:rsidRPr="003B6366">
              <w:rPr>
                <w:rFonts w:ascii="Arial" w:hAnsi="Arial" w:cs="Arial"/>
                <w:sz w:val="20"/>
                <w:szCs w:val="20"/>
              </w:rPr>
              <w:t xml:space="preserve"> и Илии Пророка. На территорию комплекса попадаешь, минуя аллею античных статуй, олицетворяющих плеяду греческих философов, получивших наравне с ветхозаветными пророками именование «христиане до Христа», Гомер, Фукидид, Аристотель, Платон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н</w:t>
            </w:r>
            <w:r w:rsidRPr="003B6366">
              <w:rPr>
                <w:rFonts w:ascii="Arial" w:hAnsi="Arial" w:cs="Arial"/>
                <w:sz w:val="20"/>
                <w:szCs w:val="20"/>
              </w:rPr>
              <w:t>о</w:t>
            </w:r>
            <w:proofErr w:type="gramEnd"/>
            <w:r w:rsidRPr="003B6366">
              <w:rPr>
                <w:rFonts w:ascii="Arial" w:hAnsi="Arial" w:cs="Arial"/>
                <w:sz w:val="20"/>
                <w:szCs w:val="20"/>
              </w:rPr>
              <w:t xml:space="preserve"> безусловно, главной достопримечательностью Петропавловского храмового комплекса является статуя Христа, высота которой составляет 20 метров. Это самая высокая статуя Христа в России.</w:t>
            </w:r>
          </w:p>
          <w:p w:rsidR="00A01531" w:rsidRPr="003B6366" w:rsidRDefault="00A01531" w:rsidP="00E92DCA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6366">
              <w:rPr>
                <w:rFonts w:ascii="Arial" w:hAnsi="Arial" w:cs="Arial"/>
                <w:b/>
                <w:sz w:val="20"/>
                <w:szCs w:val="20"/>
              </w:rPr>
              <w:t>Экскурсия в Ессентуки</w:t>
            </w:r>
            <w:r w:rsidRPr="003B6366">
              <w:rPr>
                <w:rFonts w:ascii="Arial" w:hAnsi="Arial" w:cs="Arial"/>
                <w:sz w:val="20"/>
                <w:szCs w:val="20"/>
              </w:rPr>
              <w:t xml:space="preserve"> – самый молодой из курортов КМВ</w:t>
            </w:r>
            <w:r>
              <w:rPr>
                <w:rFonts w:ascii="Arial" w:hAnsi="Arial" w:cs="Arial"/>
                <w:sz w:val="20"/>
                <w:szCs w:val="20"/>
              </w:rPr>
              <w:t>, о</w:t>
            </w:r>
            <w:r w:rsidRPr="003B6366">
              <w:rPr>
                <w:rFonts w:ascii="Arial" w:hAnsi="Arial" w:cs="Arial"/>
                <w:sz w:val="20"/>
                <w:szCs w:val="20"/>
              </w:rPr>
              <w:t>снован в 1825г. Факт посещения Ессентуков таки</w:t>
            </w:r>
            <w:r>
              <w:rPr>
                <w:rFonts w:ascii="Arial" w:hAnsi="Arial" w:cs="Arial"/>
                <w:sz w:val="20"/>
                <w:szCs w:val="20"/>
              </w:rPr>
              <w:t>ми «великанами» мировой науки и</w:t>
            </w:r>
            <w:r w:rsidRPr="003B6366">
              <w:rPr>
                <w:rFonts w:ascii="Arial" w:hAnsi="Arial" w:cs="Arial"/>
                <w:sz w:val="20"/>
                <w:szCs w:val="20"/>
              </w:rPr>
              <w:t xml:space="preserve"> культуры, как </w:t>
            </w:r>
            <w:proofErr w:type="spellStart"/>
            <w:r w:rsidRPr="003B6366">
              <w:rPr>
                <w:rFonts w:ascii="Arial" w:hAnsi="Arial" w:cs="Arial"/>
                <w:sz w:val="20"/>
                <w:szCs w:val="20"/>
              </w:rPr>
              <w:t>Гааз</w:t>
            </w:r>
            <w:proofErr w:type="spellEnd"/>
            <w:r w:rsidRPr="003B6366">
              <w:rPr>
                <w:rFonts w:ascii="Arial" w:hAnsi="Arial" w:cs="Arial"/>
                <w:sz w:val="20"/>
                <w:szCs w:val="20"/>
              </w:rPr>
              <w:t>, Смирнов, Рахманинов, Шаляпин, Горький, Станиславский, Прокофьев делает мемориальными многие уголки города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3B6366">
              <w:rPr>
                <w:rFonts w:ascii="Arial" w:hAnsi="Arial" w:cs="Arial"/>
                <w:sz w:val="20"/>
                <w:szCs w:val="20"/>
              </w:rPr>
              <w:t xml:space="preserve">В ходе экскурсии Вы увидите самое красивое бальнеологическое здание Ессентуков – </w:t>
            </w:r>
            <w:r w:rsidRPr="003B6366">
              <w:rPr>
                <w:rFonts w:ascii="Arial" w:hAnsi="Arial" w:cs="Arial"/>
                <w:b/>
                <w:sz w:val="20"/>
                <w:szCs w:val="20"/>
              </w:rPr>
              <w:t>Грязелечебницу</w:t>
            </w:r>
            <w:r w:rsidRPr="003B6366">
              <w:rPr>
                <w:rFonts w:ascii="Arial" w:hAnsi="Arial" w:cs="Arial"/>
                <w:sz w:val="20"/>
                <w:szCs w:val="20"/>
              </w:rPr>
              <w:t xml:space="preserve">, прогуляетесь по дорожкам </w:t>
            </w:r>
            <w:r w:rsidRPr="003B6366">
              <w:rPr>
                <w:rFonts w:ascii="Arial" w:hAnsi="Arial" w:cs="Arial"/>
                <w:b/>
                <w:sz w:val="20"/>
                <w:szCs w:val="20"/>
              </w:rPr>
              <w:t>Курортного парка</w:t>
            </w:r>
            <w:r w:rsidRPr="003B6366">
              <w:rPr>
                <w:rFonts w:ascii="Arial" w:hAnsi="Arial" w:cs="Arial"/>
                <w:sz w:val="20"/>
                <w:szCs w:val="20"/>
              </w:rPr>
              <w:t xml:space="preserve">, где увидите </w:t>
            </w:r>
            <w:r w:rsidRPr="003B6366">
              <w:rPr>
                <w:rFonts w:ascii="Arial" w:hAnsi="Arial" w:cs="Arial"/>
                <w:b/>
                <w:sz w:val="20"/>
                <w:szCs w:val="20"/>
              </w:rPr>
              <w:t>символ КМВ-скульптуру орла</w:t>
            </w:r>
            <w:r w:rsidRPr="003B636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3B6366">
              <w:rPr>
                <w:rFonts w:ascii="Arial" w:hAnsi="Arial" w:cs="Arial"/>
                <w:b/>
                <w:sz w:val="20"/>
                <w:szCs w:val="20"/>
              </w:rPr>
              <w:t xml:space="preserve">галерею </w:t>
            </w:r>
            <w:r w:rsidRPr="003B6366">
              <w:rPr>
                <w:rFonts w:ascii="Arial" w:hAnsi="Arial" w:cs="Arial"/>
                <w:sz w:val="20"/>
                <w:szCs w:val="20"/>
              </w:rPr>
              <w:t>4-го и 17-го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B6366">
              <w:rPr>
                <w:rFonts w:ascii="Arial" w:hAnsi="Arial" w:cs="Arial"/>
                <w:sz w:val="20"/>
                <w:szCs w:val="20"/>
              </w:rPr>
              <w:t xml:space="preserve">источников, </w:t>
            </w:r>
            <w:r w:rsidRPr="003B6366">
              <w:rPr>
                <w:rFonts w:ascii="Arial" w:hAnsi="Arial" w:cs="Arial"/>
                <w:b/>
                <w:sz w:val="20"/>
                <w:szCs w:val="20"/>
              </w:rPr>
              <w:t>Верхние ванны</w:t>
            </w:r>
            <w:r w:rsidRPr="003B6366">
              <w:rPr>
                <w:rFonts w:ascii="Arial" w:hAnsi="Arial" w:cs="Arial"/>
                <w:sz w:val="20"/>
                <w:szCs w:val="20"/>
              </w:rPr>
              <w:t xml:space="preserve">. В </w:t>
            </w:r>
            <w:r w:rsidRPr="003B6366">
              <w:rPr>
                <w:rFonts w:ascii="Arial" w:hAnsi="Arial" w:cs="Arial"/>
                <w:sz w:val="20"/>
                <w:szCs w:val="20"/>
              </w:rPr>
              <w:lastRenderedPageBreak/>
              <w:t xml:space="preserve">здании Механотерапии Вас ждет увлекательный рассказ о замечательных </w:t>
            </w:r>
            <w:proofErr w:type="spellStart"/>
            <w:r w:rsidRPr="003B6366">
              <w:rPr>
                <w:rFonts w:ascii="Arial" w:hAnsi="Arial" w:cs="Arial"/>
                <w:b/>
                <w:sz w:val="20"/>
                <w:szCs w:val="20"/>
              </w:rPr>
              <w:t>Цандеровских</w:t>
            </w:r>
            <w:proofErr w:type="spellEnd"/>
            <w:r w:rsidRPr="003B6366">
              <w:rPr>
                <w:rFonts w:ascii="Arial" w:hAnsi="Arial" w:cs="Arial"/>
                <w:b/>
                <w:sz w:val="20"/>
                <w:szCs w:val="20"/>
              </w:rPr>
              <w:t xml:space="preserve"> тренажерах</w:t>
            </w:r>
            <w:r w:rsidRPr="003B6366">
              <w:rPr>
                <w:rFonts w:ascii="Arial" w:hAnsi="Arial" w:cs="Arial"/>
                <w:sz w:val="20"/>
                <w:szCs w:val="20"/>
              </w:rPr>
              <w:t xml:space="preserve">, Вы даже сможете сами поупражняться на них. Закончится экскурсия в центре города у </w:t>
            </w:r>
            <w:r w:rsidRPr="003B6366">
              <w:rPr>
                <w:rFonts w:ascii="Arial" w:hAnsi="Arial" w:cs="Arial"/>
                <w:b/>
                <w:sz w:val="20"/>
                <w:szCs w:val="20"/>
              </w:rPr>
              <w:t>поющих фонтанов</w:t>
            </w:r>
            <w:r w:rsidRPr="003B636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01531" w:rsidRDefault="00A01531" w:rsidP="00E92DCA">
            <w:pPr>
              <w:pStyle w:val="a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B6366">
              <w:rPr>
                <w:rFonts w:ascii="Arial" w:hAnsi="Arial" w:cs="Arial"/>
                <w:sz w:val="20"/>
                <w:szCs w:val="20"/>
              </w:rPr>
              <w:t xml:space="preserve">Посещение </w:t>
            </w:r>
            <w:r w:rsidRPr="003B6366">
              <w:rPr>
                <w:rFonts w:ascii="Arial" w:hAnsi="Arial" w:cs="Arial"/>
                <w:b/>
                <w:sz w:val="20"/>
                <w:szCs w:val="20"/>
              </w:rPr>
              <w:t>Термальных источников ст.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gramStart"/>
            <w:r w:rsidRPr="003B6366">
              <w:rPr>
                <w:rFonts w:ascii="Arial" w:hAnsi="Arial" w:cs="Arial"/>
                <w:b/>
                <w:sz w:val="20"/>
                <w:szCs w:val="20"/>
              </w:rPr>
              <w:t>Суворовская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A01531" w:rsidRDefault="00A01531" w:rsidP="00E92DCA">
            <w:pPr>
              <w:pStyle w:val="a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65723">
              <w:rPr>
                <w:rFonts w:ascii="Arial" w:hAnsi="Arial" w:cs="Arial"/>
                <w:b/>
                <w:sz w:val="20"/>
                <w:szCs w:val="20"/>
              </w:rPr>
              <w:t xml:space="preserve">Входной билет оплачивается </w:t>
            </w:r>
            <w:r>
              <w:rPr>
                <w:rFonts w:ascii="Arial" w:hAnsi="Arial" w:cs="Arial"/>
                <w:b/>
                <w:sz w:val="20"/>
                <w:szCs w:val="20"/>
              </w:rPr>
              <w:t>дополнительно на месте, ориентировочная стоимость 350 руб./час.</w:t>
            </w:r>
          </w:p>
          <w:p w:rsidR="00A01531" w:rsidRDefault="00A01531" w:rsidP="00E92DCA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6366">
              <w:rPr>
                <w:rFonts w:ascii="Arial" w:hAnsi="Arial" w:cs="Arial"/>
                <w:sz w:val="20"/>
                <w:szCs w:val="20"/>
              </w:rPr>
              <w:t xml:space="preserve">Эта вода обладает исключительными свойствами «живой воды» - источника здоровья и хорошего настроения. Она способствует общему оздоровлению, снижению веса, одновременно подпитывая жизненные силы. Снимает напряжение и усталость, улучшает состояние эмоциональной сферы. Термоминеральная вода источника </w:t>
            </w:r>
            <w:proofErr w:type="gramStart"/>
            <w:r w:rsidRPr="003B6366">
              <w:rPr>
                <w:rFonts w:ascii="Arial" w:hAnsi="Arial" w:cs="Arial"/>
                <w:sz w:val="20"/>
                <w:szCs w:val="20"/>
              </w:rPr>
              <w:t>Сув</w:t>
            </w:r>
            <w:r>
              <w:rPr>
                <w:rFonts w:ascii="Arial" w:hAnsi="Arial" w:cs="Arial"/>
                <w:sz w:val="20"/>
                <w:szCs w:val="20"/>
              </w:rPr>
              <w:t>оровский</w:t>
            </w:r>
            <w:proofErr w:type="gramEnd"/>
            <w:r w:rsidRPr="003B6366">
              <w:rPr>
                <w:rFonts w:ascii="Arial" w:hAnsi="Arial" w:cs="Arial"/>
                <w:sz w:val="20"/>
                <w:szCs w:val="20"/>
              </w:rPr>
              <w:t xml:space="preserve"> №1 обладает уникальными косметологическими свойствами, содействует восстановлению эластичных тканей.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B6366">
              <w:rPr>
                <w:rFonts w:ascii="Arial" w:hAnsi="Arial" w:cs="Arial"/>
                <w:sz w:val="20"/>
                <w:szCs w:val="20"/>
              </w:rPr>
              <w:t>Слабая минерализация, богатый состав природных элементов, придают Суворовской термоминеральной воде особые свойства.</w:t>
            </w:r>
          </w:p>
          <w:p w:rsidR="00A01531" w:rsidRPr="003B6366" w:rsidRDefault="00A01531" w:rsidP="00E92DCA">
            <w:pPr>
              <w:pStyle w:val="a3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B6366">
              <w:rPr>
                <w:rFonts w:ascii="Arial" w:hAnsi="Arial" w:cs="Arial"/>
                <w:b/>
                <w:i/>
                <w:sz w:val="20"/>
                <w:szCs w:val="20"/>
              </w:rPr>
              <w:t>Ужин в гостинице.</w:t>
            </w:r>
          </w:p>
        </w:tc>
      </w:tr>
      <w:tr w:rsidR="00A01531" w:rsidRPr="003B6366" w:rsidTr="00A01531">
        <w:trPr>
          <w:trHeight w:val="467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1531" w:rsidRPr="003B6366" w:rsidRDefault="00A01531" w:rsidP="00E92D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6366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4 ДЕНЬ</w:t>
            </w:r>
          </w:p>
        </w:tc>
        <w:tc>
          <w:tcPr>
            <w:tcW w:w="893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531" w:rsidRPr="003B6366" w:rsidRDefault="00A01531" w:rsidP="00E92DCA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6366">
              <w:rPr>
                <w:rFonts w:ascii="Arial" w:hAnsi="Arial" w:cs="Arial"/>
                <w:b/>
                <w:i/>
                <w:sz w:val="20"/>
                <w:szCs w:val="20"/>
              </w:rPr>
              <w:t>Завтрак в гостинице</w:t>
            </w:r>
            <w:r w:rsidRPr="003B6366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3B6366">
              <w:rPr>
                <w:rFonts w:ascii="Arial" w:hAnsi="Arial" w:cs="Arial"/>
                <w:sz w:val="20"/>
                <w:szCs w:val="20"/>
              </w:rPr>
              <w:t xml:space="preserve"> Освобождение номеров. </w:t>
            </w:r>
            <w:r>
              <w:rPr>
                <w:rFonts w:ascii="Arial" w:hAnsi="Arial" w:cs="Arial"/>
                <w:sz w:val="20"/>
                <w:szCs w:val="20"/>
              </w:rPr>
              <w:t>Отъезд на экскурсионную программу с вещами.</w:t>
            </w:r>
          </w:p>
          <w:p w:rsidR="00A01531" w:rsidRPr="003B6366" w:rsidRDefault="00A01531" w:rsidP="00E92DCA">
            <w:pPr>
              <w:pStyle w:val="a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B6366">
              <w:rPr>
                <w:rFonts w:ascii="Arial" w:hAnsi="Arial" w:cs="Arial"/>
                <w:sz w:val="20"/>
                <w:szCs w:val="20"/>
              </w:rPr>
              <w:t xml:space="preserve">Отправление в </w:t>
            </w:r>
            <w:r w:rsidRPr="003B6366">
              <w:rPr>
                <w:rFonts w:ascii="Arial" w:hAnsi="Arial" w:cs="Arial"/>
                <w:b/>
                <w:sz w:val="20"/>
                <w:szCs w:val="20"/>
              </w:rPr>
              <w:t>Кисловодск.</w:t>
            </w:r>
          </w:p>
          <w:p w:rsidR="00A01531" w:rsidRDefault="00A01531" w:rsidP="00E92DCA">
            <w:pPr>
              <w:pStyle w:val="a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B6366">
              <w:rPr>
                <w:rFonts w:ascii="Arial" w:hAnsi="Arial" w:cs="Arial"/>
                <w:sz w:val="20"/>
                <w:szCs w:val="20"/>
              </w:rPr>
              <w:t xml:space="preserve">Путешествие </w:t>
            </w:r>
            <w:proofErr w:type="gramStart"/>
            <w:r w:rsidRPr="003B6366">
              <w:rPr>
                <w:rFonts w:ascii="Arial" w:hAnsi="Arial" w:cs="Arial"/>
                <w:sz w:val="20"/>
                <w:szCs w:val="20"/>
              </w:rPr>
              <w:t>к</w:t>
            </w:r>
            <w:proofErr w:type="gramEnd"/>
            <w:r w:rsidRPr="003B636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Горе-</w:t>
            </w:r>
            <w:r w:rsidRPr="003B6366">
              <w:rPr>
                <w:rFonts w:ascii="Arial" w:hAnsi="Arial" w:cs="Arial"/>
                <w:b/>
                <w:sz w:val="20"/>
                <w:szCs w:val="20"/>
              </w:rPr>
              <w:t>Кольцо</w:t>
            </w:r>
            <w:proofErr w:type="gramEnd"/>
            <w:r w:rsidRPr="003B6366">
              <w:rPr>
                <w:rFonts w:ascii="Arial" w:hAnsi="Arial" w:cs="Arial"/>
                <w:sz w:val="20"/>
                <w:szCs w:val="20"/>
              </w:rPr>
              <w:t xml:space="preserve">, одной из достопримечательностей Кисловодска, которой приходят полюбоваться множество отдыхающих. Рыхлый песчаник, из которого состоит гора, подвергается выветриванию и принимает самые причудливые формы. </w:t>
            </w:r>
            <w:proofErr w:type="gramStart"/>
            <w:r w:rsidRPr="003B6366">
              <w:rPr>
                <w:rFonts w:ascii="Arial" w:hAnsi="Arial" w:cs="Arial"/>
                <w:b/>
                <w:sz w:val="20"/>
                <w:szCs w:val="20"/>
              </w:rPr>
              <w:t>Рим-гора</w:t>
            </w:r>
            <w:r w:rsidRPr="003B6366">
              <w:rPr>
                <w:rFonts w:ascii="Arial" w:hAnsi="Arial" w:cs="Arial"/>
                <w:sz w:val="20"/>
                <w:szCs w:val="20"/>
              </w:rPr>
              <w:t xml:space="preserve"> по дороге к </w:t>
            </w:r>
            <w:r w:rsidRPr="003B6366">
              <w:rPr>
                <w:rFonts w:ascii="Arial" w:hAnsi="Arial" w:cs="Arial"/>
                <w:b/>
                <w:sz w:val="20"/>
                <w:szCs w:val="20"/>
              </w:rPr>
              <w:t>Медовым водопадам</w:t>
            </w:r>
            <w:r w:rsidRPr="003B6366">
              <w:rPr>
                <w:rFonts w:ascii="Arial" w:hAnsi="Arial" w:cs="Arial"/>
                <w:sz w:val="20"/>
                <w:szCs w:val="20"/>
              </w:rPr>
              <w:t>, образованных потоком реки в гранитах Скалистого хребта, спуск в каньон реки оставит неизгладимое впечатление своей сумрачностью и таинственностью</w:t>
            </w:r>
            <w:r w:rsidRPr="00965723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</w:p>
          <w:p w:rsidR="00A01531" w:rsidRPr="003B6366" w:rsidRDefault="00A01531" w:rsidP="00E92DCA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Дополнительно оплачивается</w:t>
            </w:r>
            <w:r w:rsidRPr="00965723">
              <w:rPr>
                <w:rFonts w:ascii="Arial" w:hAnsi="Arial" w:cs="Arial"/>
                <w:b/>
                <w:sz w:val="20"/>
                <w:szCs w:val="20"/>
              </w:rPr>
              <w:t xml:space="preserve"> рекреационн</w:t>
            </w:r>
            <w:r>
              <w:rPr>
                <w:rFonts w:ascii="Arial" w:hAnsi="Arial" w:cs="Arial"/>
                <w:b/>
                <w:sz w:val="20"/>
                <w:szCs w:val="20"/>
              </w:rPr>
              <w:t>ый</w:t>
            </w:r>
            <w:r w:rsidRPr="00965723">
              <w:rPr>
                <w:rFonts w:ascii="Arial" w:hAnsi="Arial" w:cs="Arial"/>
                <w:b/>
                <w:sz w:val="20"/>
                <w:szCs w:val="20"/>
              </w:rPr>
              <w:t xml:space="preserve"> сбор на Медовых водопадах</w:t>
            </w:r>
            <w:r>
              <w:rPr>
                <w:rFonts w:ascii="Arial" w:hAnsi="Arial" w:cs="Arial"/>
                <w:b/>
                <w:sz w:val="20"/>
                <w:szCs w:val="20"/>
              </w:rPr>
              <w:t>, ориентировочная стоимость</w:t>
            </w:r>
            <w:r w:rsidRPr="00965723">
              <w:rPr>
                <w:rFonts w:ascii="Arial" w:hAnsi="Arial" w:cs="Arial"/>
                <w:b/>
                <w:sz w:val="20"/>
                <w:szCs w:val="20"/>
              </w:rPr>
              <w:t xml:space="preserve"> 70 руб</w:t>
            </w:r>
            <w:r>
              <w:rPr>
                <w:rFonts w:ascii="Arial" w:hAnsi="Arial" w:cs="Arial"/>
                <w:b/>
                <w:sz w:val="20"/>
                <w:szCs w:val="20"/>
              </w:rPr>
              <w:t>./чел.</w:t>
            </w:r>
          </w:p>
          <w:p w:rsidR="00A01531" w:rsidRPr="003B6366" w:rsidRDefault="00A01531" w:rsidP="00E92DCA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6366">
              <w:rPr>
                <w:rFonts w:ascii="Arial" w:hAnsi="Arial" w:cs="Arial"/>
                <w:sz w:val="20"/>
                <w:szCs w:val="20"/>
              </w:rPr>
              <w:t xml:space="preserve">Знакомство с самым южным городом-курортом КМВ – солнечным </w:t>
            </w:r>
            <w:r w:rsidRPr="003B6366">
              <w:rPr>
                <w:rFonts w:ascii="Arial" w:hAnsi="Arial" w:cs="Arial"/>
                <w:b/>
                <w:sz w:val="20"/>
                <w:szCs w:val="20"/>
              </w:rPr>
              <w:t>Кисловодском,</w:t>
            </w:r>
            <w:r w:rsidRPr="003B6366">
              <w:rPr>
                <w:rFonts w:ascii="Arial" w:hAnsi="Arial" w:cs="Arial"/>
                <w:sz w:val="20"/>
                <w:szCs w:val="20"/>
              </w:rPr>
              <w:t xml:space="preserve"> снискавшим славу лучшего кардиологического курорта России. Прогулка по </w:t>
            </w:r>
            <w:r w:rsidRPr="003B6366">
              <w:rPr>
                <w:rFonts w:ascii="Arial" w:hAnsi="Arial" w:cs="Arial"/>
                <w:b/>
                <w:sz w:val="20"/>
                <w:szCs w:val="20"/>
              </w:rPr>
              <w:t>курортному парку</w:t>
            </w:r>
            <w:r w:rsidRPr="003B6366">
              <w:rPr>
                <w:rFonts w:ascii="Arial" w:hAnsi="Arial" w:cs="Arial"/>
                <w:sz w:val="20"/>
                <w:szCs w:val="20"/>
              </w:rPr>
              <w:t xml:space="preserve"> с его знаменитым Зеркальным прудом, говорливой речкой Ольховкой, через которую перекинут мостик «Дамский каприз»,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B6366">
              <w:rPr>
                <w:rFonts w:ascii="Arial" w:hAnsi="Arial" w:cs="Arial"/>
                <w:sz w:val="20"/>
                <w:szCs w:val="20"/>
              </w:rPr>
              <w:t>дегустация кисловодского нарзана в Главной Нарзанной галерее.</w:t>
            </w:r>
          </w:p>
          <w:p w:rsidR="00A01531" w:rsidRPr="003B6366" w:rsidRDefault="00A01531" w:rsidP="00E92DCA">
            <w:pPr>
              <w:pStyle w:val="a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B6366">
              <w:rPr>
                <w:rFonts w:ascii="Arial" w:hAnsi="Arial" w:cs="Arial"/>
                <w:b/>
                <w:sz w:val="20"/>
                <w:szCs w:val="20"/>
              </w:rPr>
              <w:t>Экскурсия в Музей-усадьбу художника Н.А. Ярошенко.</w:t>
            </w:r>
          </w:p>
          <w:p w:rsidR="00A01531" w:rsidRPr="003B6366" w:rsidRDefault="00A01531" w:rsidP="00E92DCA">
            <w:pPr>
              <w:pStyle w:val="a3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B6366">
              <w:rPr>
                <w:rFonts w:ascii="Arial" w:hAnsi="Arial" w:cs="Arial"/>
                <w:sz w:val="20"/>
                <w:szCs w:val="20"/>
              </w:rPr>
              <w:t>Отъезд.</w:t>
            </w:r>
          </w:p>
        </w:tc>
      </w:tr>
      <w:tr w:rsidR="00A01531" w:rsidRPr="003B6366" w:rsidTr="00A01531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1531" w:rsidRPr="003B6366" w:rsidRDefault="00A01531" w:rsidP="00E92D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6366">
              <w:rPr>
                <w:rFonts w:ascii="Arial" w:hAnsi="Arial" w:cs="Arial"/>
                <w:b/>
                <w:bCs/>
                <w:sz w:val="20"/>
                <w:szCs w:val="20"/>
              </w:rPr>
              <w:t>5 ДЕНЬ</w:t>
            </w:r>
          </w:p>
        </w:tc>
        <w:tc>
          <w:tcPr>
            <w:tcW w:w="8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31" w:rsidRPr="003B6366" w:rsidRDefault="00A01531" w:rsidP="00E92DC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636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Возвращение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ориентировочно во второй половине дня.</w:t>
            </w:r>
          </w:p>
        </w:tc>
      </w:tr>
      <w:tr w:rsidR="00A01531" w:rsidRPr="003B6366" w:rsidTr="00A01531">
        <w:trPr>
          <w:trHeight w:val="70"/>
        </w:trPr>
        <w:tc>
          <w:tcPr>
            <w:tcW w:w="10130" w:type="dxa"/>
            <w:gridSpan w:val="6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A01531" w:rsidRPr="003B6366" w:rsidRDefault="00A01531" w:rsidP="00E92DC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01531" w:rsidRPr="003B6366" w:rsidTr="00A01531">
        <w:trPr>
          <w:trHeight w:val="368"/>
        </w:trPr>
        <w:tc>
          <w:tcPr>
            <w:tcW w:w="2507" w:type="dxa"/>
            <w:gridSpan w:val="3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1531" w:rsidRPr="003B6366" w:rsidRDefault="00A01531" w:rsidP="00E92D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6366">
              <w:rPr>
                <w:rFonts w:ascii="Arial" w:hAnsi="Arial" w:cs="Arial"/>
                <w:b/>
                <w:bCs/>
                <w:sz w:val="20"/>
                <w:szCs w:val="20"/>
              </w:rPr>
              <w:t>Гостиница</w:t>
            </w:r>
          </w:p>
        </w:tc>
        <w:tc>
          <w:tcPr>
            <w:tcW w:w="2245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1531" w:rsidRPr="003B6366" w:rsidRDefault="00A01531" w:rsidP="00E92D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6366">
              <w:rPr>
                <w:rFonts w:ascii="Arial" w:hAnsi="Arial" w:cs="Arial"/>
                <w:b/>
                <w:bCs/>
                <w:sz w:val="20"/>
                <w:szCs w:val="20"/>
              </w:rPr>
              <w:t>Категория номера</w:t>
            </w:r>
          </w:p>
        </w:tc>
        <w:tc>
          <w:tcPr>
            <w:tcW w:w="256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1531" w:rsidRPr="003B6366" w:rsidRDefault="00A01531" w:rsidP="00E92D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6366">
              <w:rPr>
                <w:rFonts w:ascii="Arial" w:hAnsi="Arial" w:cs="Arial"/>
                <w:b/>
                <w:bCs/>
                <w:sz w:val="20"/>
                <w:szCs w:val="20"/>
              </w:rPr>
              <w:t>Размещение</w:t>
            </w:r>
          </w:p>
        </w:tc>
        <w:tc>
          <w:tcPr>
            <w:tcW w:w="280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1531" w:rsidRPr="003B6366" w:rsidRDefault="00A01531" w:rsidP="00E92D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6366">
              <w:rPr>
                <w:rFonts w:ascii="Arial" w:hAnsi="Arial" w:cs="Arial"/>
                <w:b/>
                <w:bCs/>
                <w:sz w:val="20"/>
                <w:szCs w:val="20"/>
              </w:rPr>
              <w:t>Стоимость тура (руб./чел.)</w:t>
            </w:r>
          </w:p>
        </w:tc>
      </w:tr>
      <w:tr w:rsidR="00A01531" w:rsidRPr="003B6366" w:rsidTr="00A01531">
        <w:trPr>
          <w:trHeight w:val="367"/>
        </w:trPr>
        <w:tc>
          <w:tcPr>
            <w:tcW w:w="2507" w:type="dxa"/>
            <w:gridSpan w:val="3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1531" w:rsidRPr="003B6366" w:rsidRDefault="00A01531" w:rsidP="00E92D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45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1531" w:rsidRPr="003B6366" w:rsidRDefault="00A01531" w:rsidP="00E92D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6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1531" w:rsidRPr="003B6366" w:rsidRDefault="00A01531" w:rsidP="00E92D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0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1531" w:rsidRPr="003B6366" w:rsidRDefault="00A01531" w:rsidP="00E92D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6366">
              <w:rPr>
                <w:rFonts w:ascii="Arial" w:hAnsi="Arial" w:cs="Arial"/>
                <w:b/>
                <w:bCs/>
                <w:sz w:val="20"/>
                <w:szCs w:val="20"/>
              </w:rPr>
              <w:t>Обнинск, Малоярославец, Калуга, Тула</w:t>
            </w:r>
          </w:p>
        </w:tc>
      </w:tr>
      <w:tr w:rsidR="00A01531" w:rsidRPr="003B6366" w:rsidTr="00A01531">
        <w:trPr>
          <w:trHeight w:val="310"/>
        </w:trPr>
        <w:tc>
          <w:tcPr>
            <w:tcW w:w="2507" w:type="dxa"/>
            <w:gridSpan w:val="3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1531" w:rsidRPr="003B6366" w:rsidRDefault="00A01531" w:rsidP="00E92D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6366">
              <w:rPr>
                <w:rFonts w:ascii="Arial" w:hAnsi="Arial" w:cs="Arial"/>
                <w:b/>
                <w:bCs/>
                <w:sz w:val="20"/>
                <w:szCs w:val="20"/>
              </w:rPr>
              <w:t>«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Машук</w:t>
            </w:r>
            <w:r w:rsidRPr="003B6366">
              <w:rPr>
                <w:rFonts w:ascii="Arial" w:hAnsi="Arial" w:cs="Arial"/>
                <w:b/>
                <w:bCs/>
                <w:sz w:val="20"/>
                <w:szCs w:val="20"/>
              </w:rPr>
              <w:t>»</w:t>
            </w:r>
          </w:p>
          <w:p w:rsidR="00A01531" w:rsidRPr="003B6366" w:rsidRDefault="00A01531" w:rsidP="00E92D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6366">
              <w:rPr>
                <w:rFonts w:ascii="Arial" w:hAnsi="Arial" w:cs="Arial"/>
                <w:b/>
                <w:bCs/>
                <w:sz w:val="20"/>
                <w:szCs w:val="20"/>
              </w:rPr>
              <w:t>Пятигорск</w:t>
            </w:r>
          </w:p>
        </w:tc>
        <w:tc>
          <w:tcPr>
            <w:tcW w:w="2245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1531" w:rsidRPr="003B6366" w:rsidRDefault="00A01531" w:rsidP="00E92DC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B6366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  <w:r w:rsidRPr="003B6366">
              <w:rPr>
                <w:rFonts w:ascii="Arial" w:hAnsi="Arial" w:cs="Arial"/>
                <w:bCs/>
                <w:sz w:val="20"/>
                <w:szCs w:val="20"/>
              </w:rPr>
              <w:t>м</w:t>
            </w:r>
            <w:r>
              <w:rPr>
                <w:rFonts w:ascii="Arial" w:hAnsi="Arial" w:cs="Arial"/>
                <w:bCs/>
                <w:sz w:val="20"/>
                <w:szCs w:val="20"/>
              </w:rPr>
              <w:t>ест</w:t>
            </w:r>
            <w:r w:rsidRPr="003B6366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Cs/>
                <w:sz w:val="20"/>
                <w:szCs w:val="20"/>
              </w:rPr>
              <w:t>стандарт</w:t>
            </w:r>
          </w:p>
        </w:tc>
        <w:tc>
          <w:tcPr>
            <w:tcW w:w="256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1531" w:rsidRPr="003B6366" w:rsidRDefault="00A01531" w:rsidP="00E92DCA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3B6366">
              <w:rPr>
                <w:rFonts w:ascii="Arial" w:hAnsi="Arial" w:cs="Arial"/>
                <w:bCs/>
                <w:sz w:val="20"/>
                <w:szCs w:val="20"/>
              </w:rPr>
              <w:t>осн</w:t>
            </w:r>
            <w:proofErr w:type="spellEnd"/>
            <w:r w:rsidRPr="003B6366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3B6366">
              <w:rPr>
                <w:rFonts w:ascii="Arial" w:hAnsi="Arial" w:cs="Arial"/>
                <w:bCs/>
                <w:sz w:val="20"/>
                <w:szCs w:val="20"/>
              </w:rPr>
              <w:t>место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1531" w:rsidRPr="003B6366" w:rsidRDefault="00A01531" w:rsidP="00E92DCA"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6366">
              <w:rPr>
                <w:rFonts w:ascii="Arial" w:hAnsi="Arial" w:cs="Arial"/>
                <w:b/>
                <w:sz w:val="20"/>
                <w:szCs w:val="20"/>
              </w:rPr>
              <w:t>14800</w:t>
            </w:r>
          </w:p>
        </w:tc>
      </w:tr>
      <w:tr w:rsidR="00A01531" w:rsidRPr="003B6366" w:rsidTr="00A01531">
        <w:trPr>
          <w:trHeight w:val="310"/>
        </w:trPr>
        <w:tc>
          <w:tcPr>
            <w:tcW w:w="2507" w:type="dxa"/>
            <w:gridSpan w:val="3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1531" w:rsidRPr="003B6366" w:rsidRDefault="00A01531" w:rsidP="00E92D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531" w:rsidRPr="003B6366" w:rsidRDefault="00A01531" w:rsidP="00E92DC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6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1531" w:rsidRPr="003B6366" w:rsidRDefault="00A01531" w:rsidP="00E92DC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B6366">
              <w:rPr>
                <w:rFonts w:ascii="Arial" w:hAnsi="Arial" w:cs="Arial"/>
                <w:bCs/>
                <w:sz w:val="20"/>
                <w:szCs w:val="20"/>
              </w:rPr>
              <w:t>доп.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3B6366">
              <w:rPr>
                <w:rFonts w:ascii="Arial" w:hAnsi="Arial" w:cs="Arial"/>
                <w:bCs/>
                <w:sz w:val="20"/>
                <w:szCs w:val="20"/>
              </w:rPr>
              <w:t>место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раскладушка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1531" w:rsidRPr="003B6366" w:rsidRDefault="00A01531" w:rsidP="00E92DCA"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12990</w:t>
            </w:r>
          </w:p>
        </w:tc>
      </w:tr>
      <w:tr w:rsidR="00A01531" w:rsidRPr="003B6366" w:rsidTr="00A01531">
        <w:trPr>
          <w:trHeight w:val="291"/>
        </w:trPr>
        <w:tc>
          <w:tcPr>
            <w:tcW w:w="25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531" w:rsidRPr="003B6366" w:rsidRDefault="00A01531" w:rsidP="00E92D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531" w:rsidRPr="003B6366" w:rsidRDefault="00A01531" w:rsidP="00E92DC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B6366">
              <w:rPr>
                <w:rFonts w:ascii="Arial" w:hAnsi="Arial" w:cs="Arial"/>
                <w:bCs/>
                <w:sz w:val="20"/>
                <w:szCs w:val="20"/>
              </w:rPr>
              <w:t xml:space="preserve">1-мест </w:t>
            </w:r>
            <w:r>
              <w:rPr>
                <w:rFonts w:ascii="Arial" w:hAnsi="Arial" w:cs="Arial"/>
                <w:bCs/>
                <w:sz w:val="20"/>
                <w:szCs w:val="20"/>
              </w:rPr>
              <w:t>стандарт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1531" w:rsidRPr="003B6366" w:rsidRDefault="00A01531" w:rsidP="00E92DCA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3B6366">
              <w:rPr>
                <w:rFonts w:ascii="Arial" w:hAnsi="Arial" w:cs="Arial"/>
                <w:bCs/>
                <w:sz w:val="20"/>
                <w:szCs w:val="20"/>
              </w:rPr>
              <w:t>осн</w:t>
            </w:r>
            <w:proofErr w:type="spellEnd"/>
            <w:r w:rsidRPr="003B6366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3B6366">
              <w:rPr>
                <w:rFonts w:ascii="Arial" w:hAnsi="Arial" w:cs="Arial"/>
                <w:bCs/>
                <w:sz w:val="20"/>
                <w:szCs w:val="20"/>
              </w:rPr>
              <w:t>место</w:t>
            </w:r>
          </w:p>
        </w:tc>
        <w:tc>
          <w:tcPr>
            <w:tcW w:w="28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531" w:rsidRPr="003B6366" w:rsidRDefault="00A01531" w:rsidP="00E92D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6366">
              <w:rPr>
                <w:rFonts w:ascii="Arial" w:hAnsi="Arial" w:cs="Arial"/>
                <w:b/>
                <w:bCs/>
                <w:sz w:val="20"/>
                <w:szCs w:val="20"/>
              </w:rPr>
              <w:t>17900</w:t>
            </w:r>
          </w:p>
        </w:tc>
      </w:tr>
      <w:tr w:rsidR="00A01531" w:rsidRPr="003B6366" w:rsidTr="00A01531">
        <w:trPr>
          <w:trHeight w:val="253"/>
        </w:trPr>
        <w:tc>
          <w:tcPr>
            <w:tcW w:w="25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531" w:rsidRPr="003B6366" w:rsidRDefault="00A01531" w:rsidP="00E92D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1531" w:rsidRPr="003B6366" w:rsidRDefault="00A01531" w:rsidP="00E92DC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Комфорт 2 комнатный 2 мест.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1531" w:rsidRPr="003B6366" w:rsidRDefault="00A01531" w:rsidP="00E92DCA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3B6366">
              <w:rPr>
                <w:rFonts w:ascii="Arial" w:hAnsi="Arial" w:cs="Arial"/>
                <w:bCs/>
                <w:sz w:val="20"/>
                <w:szCs w:val="20"/>
              </w:rPr>
              <w:t>осн</w:t>
            </w:r>
            <w:proofErr w:type="spellEnd"/>
            <w:r w:rsidRPr="003B6366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3B6366">
              <w:rPr>
                <w:rFonts w:ascii="Arial" w:hAnsi="Arial" w:cs="Arial"/>
                <w:bCs/>
                <w:sz w:val="20"/>
                <w:szCs w:val="20"/>
              </w:rPr>
              <w:t>место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1531" w:rsidRPr="003B6366" w:rsidRDefault="00A01531" w:rsidP="00E92D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6366">
              <w:rPr>
                <w:rFonts w:ascii="Arial" w:hAnsi="Arial" w:cs="Arial"/>
                <w:b/>
                <w:bCs/>
                <w:sz w:val="20"/>
                <w:szCs w:val="20"/>
              </w:rPr>
              <w:t>15700</w:t>
            </w:r>
          </w:p>
        </w:tc>
      </w:tr>
      <w:tr w:rsidR="00A01531" w:rsidRPr="003B6366" w:rsidTr="00A01531">
        <w:trPr>
          <w:trHeight w:val="285"/>
        </w:trPr>
        <w:tc>
          <w:tcPr>
            <w:tcW w:w="25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531" w:rsidRPr="003B6366" w:rsidRDefault="00A01531" w:rsidP="00E92D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31" w:rsidRPr="003B6366" w:rsidRDefault="00A01531" w:rsidP="00E92DC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31" w:rsidRDefault="00A01531" w:rsidP="00E92DC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B6366">
              <w:rPr>
                <w:rFonts w:ascii="Arial" w:hAnsi="Arial" w:cs="Arial"/>
                <w:bCs/>
                <w:sz w:val="20"/>
                <w:szCs w:val="20"/>
              </w:rPr>
              <w:t>доп.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3B6366">
              <w:rPr>
                <w:rFonts w:ascii="Arial" w:hAnsi="Arial" w:cs="Arial"/>
                <w:bCs/>
                <w:sz w:val="20"/>
                <w:szCs w:val="20"/>
              </w:rPr>
              <w:t>место</w:t>
            </w:r>
          </w:p>
          <w:p w:rsidR="00A01531" w:rsidRPr="003B6366" w:rsidRDefault="00A01531" w:rsidP="00E92DC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диван</w:t>
            </w:r>
          </w:p>
        </w:tc>
        <w:tc>
          <w:tcPr>
            <w:tcW w:w="2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31" w:rsidRPr="003B6366" w:rsidRDefault="00A01531" w:rsidP="00E92D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12990</w:t>
            </w:r>
          </w:p>
        </w:tc>
      </w:tr>
      <w:tr w:rsidR="00A01531" w:rsidRPr="003B6366" w:rsidTr="00A01531">
        <w:trPr>
          <w:trHeight w:val="285"/>
        </w:trPr>
        <w:tc>
          <w:tcPr>
            <w:tcW w:w="1013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531" w:rsidRPr="003B6366" w:rsidRDefault="00A01531" w:rsidP="00E92D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Доплата за трансфер: </w:t>
            </w:r>
            <w:r w:rsidRPr="00523EEF">
              <w:rPr>
                <w:rFonts w:ascii="Arial" w:hAnsi="Arial" w:cs="Arial"/>
                <w:b/>
                <w:bCs/>
                <w:sz w:val="20"/>
                <w:szCs w:val="20"/>
              </w:rPr>
              <w:t>Москва, Наро-Фоминск, Подольск, Чехов, Серпухов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1500 руб./ человека</w:t>
            </w:r>
          </w:p>
        </w:tc>
      </w:tr>
      <w:tr w:rsidR="00A01531" w:rsidRPr="003B6366" w:rsidTr="00A01531">
        <w:trPr>
          <w:trHeight w:val="58"/>
        </w:trPr>
        <w:tc>
          <w:tcPr>
            <w:tcW w:w="10130" w:type="dxa"/>
            <w:gridSpan w:val="6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01531" w:rsidRPr="003B6366" w:rsidRDefault="00A01531" w:rsidP="00E92DC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01531" w:rsidRPr="003B6366" w:rsidTr="00A01531">
        <w:tc>
          <w:tcPr>
            <w:tcW w:w="101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1531" w:rsidRPr="003B6366" w:rsidRDefault="00A01531" w:rsidP="00E92D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6366">
              <w:rPr>
                <w:rFonts w:ascii="Arial" w:hAnsi="Arial" w:cs="Arial"/>
                <w:b/>
                <w:bCs/>
                <w:sz w:val="20"/>
                <w:szCs w:val="20"/>
              </w:rPr>
              <w:t>В СТОИМОСТЬ ТУРА ВХОДИТ:</w:t>
            </w:r>
          </w:p>
        </w:tc>
      </w:tr>
      <w:tr w:rsidR="00A01531" w:rsidRPr="00965723" w:rsidTr="00A01531">
        <w:trPr>
          <w:trHeight w:val="285"/>
        </w:trPr>
        <w:tc>
          <w:tcPr>
            <w:tcW w:w="101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31" w:rsidRPr="00965723" w:rsidRDefault="00A01531" w:rsidP="00E92DCA">
            <w:pPr>
              <w:pStyle w:val="a3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965723">
              <w:rPr>
                <w:rFonts w:ascii="Arial" w:hAnsi="Arial" w:cs="Arial"/>
                <w:sz w:val="20"/>
                <w:szCs w:val="20"/>
              </w:rPr>
              <w:t xml:space="preserve">Транспортное обслуживание, проживание в выбранной гостинице, питание по программе (2 завтрака,1 обед,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965723">
              <w:rPr>
                <w:rFonts w:ascii="Arial" w:hAnsi="Arial" w:cs="Arial"/>
                <w:sz w:val="20"/>
                <w:szCs w:val="20"/>
              </w:rPr>
              <w:t xml:space="preserve"> ужина), экскурсионное обслуживание по программе: обзорная экскурсия по Пятигорску, гора Машук, беседка Эолова арфа, место дуэли и гибели Лермонтова, кавказский Новый Иерусалим, Ессентуки, термальные источники ст. Суворовская, Кисловодск, Гора-Кольцо, Рим-гора, Медовые водопады, музей-усадьба художника Н.А. Ярошенко, услуги гида-экскурсовода, групповая страховка от несчастного случая.</w:t>
            </w:r>
            <w:proofErr w:type="gramEnd"/>
          </w:p>
        </w:tc>
      </w:tr>
      <w:tr w:rsidR="00A01531" w:rsidRPr="003B6366" w:rsidTr="00A01531">
        <w:trPr>
          <w:trHeight w:val="70"/>
        </w:trPr>
        <w:tc>
          <w:tcPr>
            <w:tcW w:w="101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31" w:rsidRPr="003B6366" w:rsidRDefault="00A01531" w:rsidP="00E92DCA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6366">
              <w:rPr>
                <w:rFonts w:ascii="Arial" w:hAnsi="Arial" w:cs="Arial"/>
                <w:b/>
                <w:sz w:val="20"/>
                <w:szCs w:val="20"/>
              </w:rPr>
              <w:t xml:space="preserve">НЕОБХОДИМЫЕ ДОКУМЕНТЫ: </w:t>
            </w:r>
            <w:r w:rsidRPr="003B6366">
              <w:rPr>
                <w:rFonts w:ascii="Arial" w:hAnsi="Arial" w:cs="Arial"/>
                <w:sz w:val="20"/>
                <w:szCs w:val="20"/>
              </w:rPr>
              <w:t>Туристическая путевка, документ удостоверяющий личность (общегражданский российский паспорт), для детей до 14 лет свидетельство о рождении, страховой полис (если имеется).</w:t>
            </w:r>
          </w:p>
        </w:tc>
      </w:tr>
      <w:tr w:rsidR="00A01531" w:rsidRPr="003B6366" w:rsidTr="00A01531">
        <w:trPr>
          <w:trHeight w:val="285"/>
        </w:trPr>
        <w:tc>
          <w:tcPr>
            <w:tcW w:w="101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31" w:rsidRPr="00A01531" w:rsidRDefault="00A01531" w:rsidP="00E92DCA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3B636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ПРИМЕЧАНИЕ: </w:t>
            </w:r>
            <w:r w:rsidRPr="003B636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При группе до 18 человек предоставляется микроавтобус </w:t>
            </w:r>
            <w:proofErr w:type="spellStart"/>
            <w:r w:rsidRPr="003B636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Mersedes</w:t>
            </w:r>
            <w:proofErr w:type="spellEnd"/>
            <w:r w:rsidRPr="003B636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3B636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Ford</w:t>
            </w:r>
            <w:proofErr w:type="spellEnd"/>
            <w:r w:rsidRPr="003B636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3B636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Volkswagen</w:t>
            </w:r>
            <w:proofErr w:type="spellEnd"/>
            <w:r w:rsidRPr="003B636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.</w:t>
            </w:r>
            <w:r w:rsidRPr="003B6366">
              <w:rPr>
                <w:rStyle w:val="apple-converted-space"/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3B636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Фирма оставляет за собой право вносить изменения в программу с сохранением объема обслуживания. Фирма оставляет за собой право замены категорий гостиниц и экскурсий </w:t>
            </w:r>
            <w:proofErr w:type="gramStart"/>
            <w:r w:rsidRPr="003B636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на</w:t>
            </w:r>
            <w:proofErr w:type="gramEnd"/>
            <w:r w:rsidRPr="003B636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равноценные. Дата и время </w:t>
            </w:r>
            <w:r w:rsidRPr="003B636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lastRenderedPageBreak/>
              <w:t>посещения указанных музеев могут быть изменены в зависимости от режимов их работы. Время отправления и выезда туристов может меняться в зависимости от ситуации на дороге. Фирма оставляет за собой право менять рассадку туристов в автобусе при необходимости. Для туристов, выезжающих не из Калуги, будет организован трансфер до Калуги, трансфер является групповой услугой, поэтому возможно ожидание остальных групп.</w:t>
            </w:r>
          </w:p>
          <w:p w:rsidR="00A01531" w:rsidRPr="003B6366" w:rsidRDefault="00A01531" w:rsidP="00E92D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B6366">
              <w:rPr>
                <w:rFonts w:ascii="Arial" w:hAnsi="Arial" w:cs="Arial"/>
                <w:sz w:val="20"/>
                <w:szCs w:val="20"/>
              </w:rPr>
              <w:t>В периоды ухудшения погоды (сильные снегопады, заносы на дорогах, низкие/высокие температуры воздуха, сели, ливни, наводнения, смог и т.п.) фирма оставляет за собой право в исключительных случаях менять программу тура: заменять объекты на другие, а при невозможности замены - исключать из программы объекты (с последующим возвратом стоимости посещения объекта), посещение которых в погодных условиях на момент проведения тура может угрожать</w:t>
            </w:r>
            <w:proofErr w:type="gramEnd"/>
            <w:r w:rsidRPr="003B6366">
              <w:rPr>
                <w:rFonts w:ascii="Arial" w:hAnsi="Arial" w:cs="Arial"/>
                <w:sz w:val="20"/>
                <w:szCs w:val="20"/>
              </w:rPr>
              <w:t xml:space="preserve"> безопасности туристов. Решение об указанной замене/отмене объектов принимается гидом и ведущим менеджером тура в одностороннем порядке.</w:t>
            </w:r>
          </w:p>
          <w:p w:rsidR="00A01531" w:rsidRPr="003B6366" w:rsidRDefault="00A01531" w:rsidP="00E92D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6366">
              <w:rPr>
                <w:rFonts w:ascii="Arial" w:hAnsi="Arial" w:cs="Arial"/>
                <w:sz w:val="20"/>
                <w:szCs w:val="20"/>
              </w:rPr>
              <w:t>Обращаем Ваше внимание, что поздней осенью, зимой, ранней весной, в исключительных случаях, из-за короткого светового дня, посещение неко</w:t>
            </w:r>
            <w:r>
              <w:rPr>
                <w:rFonts w:ascii="Arial" w:hAnsi="Arial" w:cs="Arial"/>
                <w:sz w:val="20"/>
                <w:szCs w:val="20"/>
              </w:rPr>
              <w:t>торых заявленных в программе объ</w:t>
            </w:r>
            <w:r w:rsidRPr="003B6366">
              <w:rPr>
                <w:rFonts w:ascii="Arial" w:hAnsi="Arial" w:cs="Arial"/>
                <w:sz w:val="20"/>
                <w:szCs w:val="20"/>
              </w:rPr>
              <w:t>ектов может происходить в т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 w:rsidRPr="003B6366">
              <w:rPr>
                <w:rFonts w:ascii="Arial" w:hAnsi="Arial" w:cs="Arial"/>
                <w:sz w:val="20"/>
                <w:szCs w:val="20"/>
              </w:rPr>
              <w:t>мное время суток.</w:t>
            </w:r>
          </w:p>
        </w:tc>
      </w:tr>
      <w:tr w:rsidR="00A01531" w:rsidRPr="003B6366" w:rsidTr="00A01531">
        <w:trPr>
          <w:trHeight w:val="285"/>
        </w:trPr>
        <w:tc>
          <w:tcPr>
            <w:tcW w:w="101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31" w:rsidRPr="003B6366" w:rsidRDefault="00A01531" w:rsidP="00E92DC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6366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ПАМЯТКА:</w:t>
            </w:r>
          </w:p>
          <w:p w:rsidR="00A01531" w:rsidRPr="003B6366" w:rsidRDefault="00A01531" w:rsidP="00E92DC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B6366">
              <w:rPr>
                <w:rFonts w:ascii="Arial" w:hAnsi="Arial" w:cs="Arial"/>
                <w:bCs/>
                <w:sz w:val="20"/>
                <w:szCs w:val="20"/>
              </w:rPr>
              <w:t xml:space="preserve">Обращаем Ваше внимание на то, что местность в КМВ - гористая. Необходимо позаботиться о наличии удобной обуви (без каблука).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В с</w:t>
            </w:r>
            <w:r w:rsidRPr="003B6366">
              <w:rPr>
                <w:rFonts w:ascii="Arial" w:hAnsi="Arial" w:cs="Arial"/>
                <w:bCs/>
                <w:sz w:val="20"/>
                <w:szCs w:val="20"/>
              </w:rPr>
              <w:t>вободный день планируется посещение аквапарка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(</w:t>
            </w:r>
            <w:r w:rsidRPr="003B6366">
              <w:rPr>
                <w:rFonts w:ascii="Arial" w:hAnsi="Arial" w:cs="Arial"/>
                <w:bCs/>
                <w:sz w:val="20"/>
                <w:szCs w:val="20"/>
              </w:rPr>
              <w:t>по желанию), значит, нужен купальник.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3B6366">
              <w:rPr>
                <w:rFonts w:ascii="Arial" w:hAnsi="Arial" w:cs="Arial"/>
                <w:bCs/>
                <w:sz w:val="20"/>
                <w:szCs w:val="20"/>
              </w:rPr>
              <w:t xml:space="preserve">Тем, кто планирует совместить </w:t>
            </w:r>
            <w:proofErr w:type="gramStart"/>
            <w:r w:rsidRPr="003B6366">
              <w:rPr>
                <w:rFonts w:ascii="Arial" w:hAnsi="Arial" w:cs="Arial"/>
                <w:bCs/>
                <w:sz w:val="20"/>
                <w:szCs w:val="20"/>
              </w:rPr>
              <w:t>приятное</w:t>
            </w:r>
            <w:proofErr w:type="gramEnd"/>
            <w:r w:rsidRPr="003B6366">
              <w:rPr>
                <w:rFonts w:ascii="Arial" w:hAnsi="Arial" w:cs="Arial"/>
                <w:bCs/>
                <w:sz w:val="20"/>
                <w:szCs w:val="20"/>
              </w:rPr>
              <w:t xml:space="preserve"> с полез</w:t>
            </w:r>
            <w:r>
              <w:rPr>
                <w:rFonts w:ascii="Arial" w:hAnsi="Arial" w:cs="Arial"/>
                <w:bCs/>
                <w:sz w:val="20"/>
                <w:szCs w:val="20"/>
              </w:rPr>
              <w:t>ным, и купить шубу</w:t>
            </w:r>
            <w:r w:rsidRPr="003B6366">
              <w:rPr>
                <w:rFonts w:ascii="Arial" w:hAnsi="Arial" w:cs="Arial"/>
                <w:bCs/>
                <w:sz w:val="20"/>
                <w:szCs w:val="20"/>
              </w:rPr>
              <w:t xml:space="preserve">, рекомендуем позаботиться о сумке для ее транспортировки. Для комфортного проезда на автобусе оденьтесь так, чтобы не давило и не тянуло (в идеале – трикотажные вещи). Тонкий плед и подушка под голову помогут сделать ночной переезд максимально приятным. </w:t>
            </w:r>
          </w:p>
        </w:tc>
      </w:tr>
    </w:tbl>
    <w:p w:rsidR="005C0799" w:rsidRDefault="005C0799"/>
    <w:sectPr w:rsidR="005C0799" w:rsidSect="00A01531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559"/>
    <w:rsid w:val="005C0799"/>
    <w:rsid w:val="00A01531"/>
    <w:rsid w:val="00B2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A01531"/>
  </w:style>
  <w:style w:type="paragraph" w:styleId="a3">
    <w:name w:val="No Spacing"/>
    <w:uiPriority w:val="1"/>
    <w:qFormat/>
    <w:rsid w:val="00A01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A01531"/>
  </w:style>
  <w:style w:type="paragraph" w:styleId="a3">
    <w:name w:val="No Spacing"/>
    <w:uiPriority w:val="1"/>
    <w:qFormat/>
    <w:rsid w:val="00A01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1290</Words>
  <Characters>7356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Tourcafe</dc:creator>
  <cp:lastModifiedBy>Tourcafe</cp:lastModifiedBy>
  <cp:revision>2</cp:revision>
  <dcterms:created xsi:type="dcterms:W3CDTF">2020-11-17T12:53:00Z</dcterms:created>
  <dcterms:modified xsi:type="dcterms:W3CDTF">2020-11-17T12:53:00Z</dcterms:modified>
</cp:coreProperties>
</file>